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sectPr>
          <w:pgSz w:w="11906" w:h="16838"/>
          <w:pgMar w:top="1134" w:right="1417" w:bottom="1134" w:left="1134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767705" cy="7266940"/>
            <wp:effectExtent l="0" t="0" r="444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7705" cy="726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8700770" cy="5443855"/>
            <wp:effectExtent l="0" t="0" r="5080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00770" cy="544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34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8C56211"/>
    <w:rsid w:val="0CE12863"/>
    <w:rsid w:val="1AA14D81"/>
    <w:rsid w:val="26AD624C"/>
    <w:rsid w:val="30DF4A3C"/>
    <w:rsid w:val="39ED774F"/>
    <w:rsid w:val="3B8324EC"/>
    <w:rsid w:val="3E2410DD"/>
    <w:rsid w:val="591F781C"/>
    <w:rsid w:val="5A8F05B3"/>
    <w:rsid w:val="65596289"/>
    <w:rsid w:val="67E05EE5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2023-08-11T05:49:36Z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6185F5458FF845DA868D8D12425C1882</vt:lpwstr>
  </property>
</Properties>
</file>